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4"/>
        <w:gridCol w:w="3290"/>
        <w:gridCol w:w="1901"/>
        <w:gridCol w:w="2125"/>
        <w:gridCol w:w="1078"/>
        <w:gridCol w:w="1080"/>
        <w:gridCol w:w="2319"/>
        <w:gridCol w:w="17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010" w:type="dxa"/>
            <w:gridSpan w:val="8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131313"/>
                <w:sz w:val="24"/>
                <w:szCs w:val="24"/>
                <w:bdr w:val="none" w:color="auto" w:sz="0" w:space="0"/>
              </w:rPr>
              <w:t>2022年全省检察机关公开招聘聘用书记员职位计划表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95" w:type="dxa"/>
            <w:vMerge w:val="restar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3300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单位</w:t>
            </w:r>
          </w:p>
        </w:tc>
        <w:tc>
          <w:tcPr>
            <w:tcW w:w="1905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招聘职位代码</w:t>
            </w:r>
          </w:p>
        </w:tc>
        <w:tc>
          <w:tcPr>
            <w:tcW w:w="2130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招聘职位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招聘人数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2325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资格条件</w:t>
            </w:r>
          </w:p>
        </w:tc>
        <w:tc>
          <w:tcPr>
            <w:tcW w:w="1710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9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0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25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青海省人民检察院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1001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西宁铁路运输检察院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1002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西平地区人民检察院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1003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西宁市人民检察院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1004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西宁市城东区人民检察院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1005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西宁市城中区人民检察院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1006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西宁市城西区人民检察院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1007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西宁市城北区人民检察院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1008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西宁市大通县人民检察院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1009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西宁市湟中区人民检察院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1010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海东市人民检察院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1011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海东市平安区人民检察院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1012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海东市乐都区人民检察院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1013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海东市互助县人民检察院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1014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海东市民和县人民检察院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1015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海东市化隆人民检察院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1016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海南州人民检察院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1017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海南州贵德县人民检察院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1018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海西州人民检察院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1019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海西州德令哈市人民检察院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1020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海西州格尔木市人民检察院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1021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海西州都兰县人民检察院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1022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海西州西部矿区人民检察院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1023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海西州大柴旦矿区人民检察院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1024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海西州天峻县人民检察院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1025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海北州人民检察院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1026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海北州门源县人民检察院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1027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黄南州人民检察院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1028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黄南州同仁市人民检察院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1029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黄南州尖扎县人民检察院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1030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黄南州泽库县人民检察院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1031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果洛州人民检察院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1032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果洛州班玛县人民检察院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1033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果洛州甘德县人民检察院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1034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果洛州达日县人民检察院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1035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果洛州久治县人民检察院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1036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果洛州玛沁县人民检察院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1037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玉树州人民检察院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1038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玉树州玉树市人民检察院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1039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9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33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玉树州曲麻莱县人民检察院</w:t>
            </w:r>
          </w:p>
        </w:tc>
        <w:tc>
          <w:tcPr>
            <w:tcW w:w="190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1040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聘用制书记员（不占用中央政法专项编制）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专业不限</w:t>
            </w:r>
          </w:p>
        </w:tc>
        <w:tc>
          <w:tcPr>
            <w:tcW w:w="232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国民教育大学专科及以上学历，35周岁以下，青海省生源或青海省户籍。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4000010370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0" w:type="auto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131313"/>
                <w:sz w:val="19"/>
                <w:szCs w:val="19"/>
                <w:bdr w:val="none" w:color="auto" w:sz="0" w:space="0"/>
              </w:rPr>
              <w:t>159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78" w:lineRule="atLeast"/>
        <w:ind w:left="0" w:right="0"/>
        <w:rPr>
          <w:rFonts w:hint="eastAsia" w:ascii="微软雅黑" w:hAnsi="微软雅黑" w:eastAsia="微软雅黑" w:cs="微软雅黑"/>
          <w:color w:val="131313"/>
          <w:sz w:val="21"/>
          <w:szCs w:val="21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wMzM2MTkzOGJmNDEzN2UxN2UzNjBhZTdkNDg0M2IifQ=="/>
  </w:docVars>
  <w:rsids>
    <w:rsidRoot w:val="000B1969"/>
    <w:rsid w:val="000B1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2022-12-13T09:02:00Z</dcterms:created>
  <dc:creator>WPS_1656498723</dc:creator>
  <cp:lastModifiedBy>WPS_1656498723</cp:lastModifiedBy>
  <dcterms:modified xsi:type="dcterms:W3CDTF">2022-12-13T09:02:39Z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B1171EE077AD469696192144F660CB49</vt:lpwstr>
  </property>
</Properties>
</file>